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B8B7" w:themeColor="accent2" w:themeTint="66"/>
  <w:body>
    <w:p w:rsidR="001E69C5" w:rsidRDefault="001E69C5" w:rsidP="00621728">
      <w:pPr>
        <w:pStyle w:val="a7"/>
        <w:jc w:val="center"/>
        <w:rPr>
          <w:rFonts w:ascii="Times New Roman" w:hAnsi="Times New Roman" w:cs="Times New Roman"/>
          <w:b/>
          <w:i/>
          <w:sz w:val="32"/>
          <w:szCs w:val="28"/>
          <w:lang w:eastAsia="ru-RU"/>
        </w:rPr>
      </w:pPr>
      <w:r w:rsidRPr="00621728">
        <w:rPr>
          <w:rFonts w:ascii="Times New Roman" w:hAnsi="Times New Roman" w:cs="Times New Roman"/>
          <w:b/>
          <w:i/>
          <w:sz w:val="32"/>
          <w:szCs w:val="28"/>
          <w:lang w:eastAsia="ru-RU"/>
        </w:rPr>
        <w:t>«Логопедические игры на кухне»</w:t>
      </w:r>
    </w:p>
    <w:p w:rsidR="00621728" w:rsidRDefault="00621728" w:rsidP="00621728">
      <w:pPr>
        <w:pStyle w:val="a7"/>
        <w:jc w:val="center"/>
        <w:rPr>
          <w:rFonts w:ascii="Times New Roman" w:hAnsi="Times New Roman" w:cs="Times New Roman"/>
          <w:b/>
          <w:i/>
          <w:sz w:val="32"/>
          <w:szCs w:val="28"/>
          <w:lang w:eastAsia="ru-RU"/>
        </w:rPr>
      </w:pPr>
      <w:r>
        <w:rPr>
          <w:rFonts w:ascii="Times New Roman" w:hAnsi="Times New Roman" w:cs="Times New Roman"/>
          <w:b/>
          <w:i/>
          <w:sz w:val="32"/>
          <w:szCs w:val="28"/>
          <w:lang w:eastAsia="ru-RU"/>
        </w:rPr>
        <w:t>(консультация для родителей)</w:t>
      </w:r>
    </w:p>
    <w:p w:rsidR="00621728" w:rsidRPr="00621728" w:rsidRDefault="00621728" w:rsidP="00621728">
      <w:pPr>
        <w:pStyle w:val="a7"/>
        <w:jc w:val="center"/>
        <w:rPr>
          <w:rFonts w:ascii="Times New Roman" w:hAnsi="Times New Roman" w:cs="Times New Roman"/>
          <w:b/>
          <w:i/>
          <w:sz w:val="28"/>
          <w:szCs w:val="28"/>
          <w:lang w:eastAsia="ru-RU"/>
        </w:rPr>
      </w:pP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 xml:space="preserve">Под логопедическими играми имеются </w:t>
      </w:r>
      <w:proofErr w:type="gramStart"/>
      <w:r w:rsidRPr="00621728">
        <w:rPr>
          <w:rFonts w:ascii="Times New Roman" w:hAnsi="Times New Roman" w:cs="Times New Roman"/>
          <w:sz w:val="28"/>
          <w:szCs w:val="28"/>
          <w:lang w:eastAsia="ru-RU"/>
        </w:rPr>
        <w:t>ввиду</w:t>
      </w:r>
      <w:proofErr w:type="gramEnd"/>
      <w:r w:rsidRPr="00621728">
        <w:rPr>
          <w:rFonts w:ascii="Times New Roman" w:hAnsi="Times New Roman" w:cs="Times New Roman"/>
          <w:sz w:val="28"/>
          <w:szCs w:val="28"/>
          <w:lang w:eastAsia="ru-RU"/>
        </w:rPr>
        <w:t xml:space="preserve"> </w:t>
      </w:r>
      <w:proofErr w:type="gramStart"/>
      <w:r w:rsidRPr="00621728">
        <w:rPr>
          <w:rFonts w:ascii="Times New Roman" w:hAnsi="Times New Roman" w:cs="Times New Roman"/>
          <w:sz w:val="28"/>
          <w:szCs w:val="28"/>
          <w:lang w:eastAsia="ru-RU"/>
        </w:rPr>
        <w:t>самые</w:t>
      </w:r>
      <w:proofErr w:type="gramEnd"/>
      <w:r w:rsidRPr="00621728">
        <w:rPr>
          <w:rFonts w:ascii="Times New Roman" w:hAnsi="Times New Roman" w:cs="Times New Roman"/>
          <w:sz w:val="28"/>
          <w:szCs w:val="28"/>
          <w:lang w:eastAsia="ru-RU"/>
        </w:rPr>
        <w:t xml:space="preserve"> разнообразные задания и упражнения, прямо или косвенно способствующие развитию речевых навыков. Не секрет, что значительную часть времени вы проводите на кухне. И где же, как не на ку</w:t>
      </w:r>
      <w:r w:rsidR="00621728">
        <w:rPr>
          <w:rFonts w:ascii="Times New Roman" w:hAnsi="Times New Roman" w:cs="Times New Roman"/>
          <w:sz w:val="28"/>
          <w:szCs w:val="28"/>
          <w:lang w:eastAsia="ru-RU"/>
        </w:rPr>
        <w:t xml:space="preserve">хне, заниматься развитием </w:t>
      </w:r>
      <w:proofErr w:type="spellStart"/>
      <w:r w:rsidR="00621728">
        <w:rPr>
          <w:rFonts w:ascii="Times New Roman" w:hAnsi="Times New Roman" w:cs="Times New Roman"/>
          <w:sz w:val="28"/>
          <w:szCs w:val="28"/>
          <w:lang w:eastAsia="ru-RU"/>
        </w:rPr>
        <w:t>речи</w:t>
      </w:r>
      <w:proofErr w:type="gramStart"/>
      <w:r w:rsidR="00621728">
        <w:rPr>
          <w:rFonts w:ascii="Times New Roman" w:hAnsi="Times New Roman" w:cs="Times New Roman"/>
          <w:sz w:val="28"/>
          <w:szCs w:val="28"/>
          <w:lang w:eastAsia="ru-RU"/>
        </w:rPr>
        <w:t>.</w:t>
      </w:r>
      <w:r w:rsidRPr="00621728">
        <w:rPr>
          <w:rFonts w:ascii="Times New Roman" w:hAnsi="Times New Roman" w:cs="Times New Roman"/>
          <w:sz w:val="28"/>
          <w:szCs w:val="28"/>
          <w:lang w:eastAsia="ru-RU"/>
        </w:rPr>
        <w:t>П</w:t>
      </w:r>
      <w:proofErr w:type="gramEnd"/>
      <w:r w:rsidRPr="00621728">
        <w:rPr>
          <w:rFonts w:ascii="Times New Roman" w:hAnsi="Times New Roman" w:cs="Times New Roman"/>
          <w:sz w:val="28"/>
          <w:szCs w:val="28"/>
          <w:lang w:eastAsia="ru-RU"/>
        </w:rPr>
        <w:t>остарайтесь</w:t>
      </w:r>
      <w:proofErr w:type="spellEnd"/>
      <w:r w:rsidRPr="00621728">
        <w:rPr>
          <w:rFonts w:ascii="Times New Roman" w:hAnsi="Times New Roman" w:cs="Times New Roman"/>
          <w:sz w:val="28"/>
          <w:szCs w:val="28"/>
          <w:lang w:eastAsia="ru-RU"/>
        </w:rPr>
        <w:t xml:space="preserve"> использовать его для общения с ребенком. Да и различных «дидактических» материалов на кухне – более чем достаточно.</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 xml:space="preserve">Все игры </w:t>
      </w:r>
      <w:r w:rsidR="00621728">
        <w:rPr>
          <w:rFonts w:ascii="Times New Roman" w:hAnsi="Times New Roman" w:cs="Times New Roman"/>
          <w:sz w:val="28"/>
          <w:szCs w:val="28"/>
          <w:lang w:eastAsia="ru-RU"/>
        </w:rPr>
        <w:t>можно разделить</w:t>
      </w:r>
      <w:r w:rsidRPr="00621728">
        <w:rPr>
          <w:rFonts w:ascii="Times New Roman" w:hAnsi="Times New Roman" w:cs="Times New Roman"/>
          <w:sz w:val="28"/>
          <w:szCs w:val="28"/>
          <w:lang w:eastAsia="ru-RU"/>
        </w:rPr>
        <w:t xml:space="preserve"> на группы: </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-игры на развитие мелкой моторики,</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 игры на развитие звукового восприятия,</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 xml:space="preserve">- игры на обогащение словарного запаса, </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 xml:space="preserve">-игры на развитие грамматического строя речи. </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 xml:space="preserve">Конечно же, многие мамы знают о пользе развития мелкой моторики рук для развития речевых навыков и позволяют своим малышам поиграть на кухне с крупами. </w:t>
      </w:r>
      <w:proofErr w:type="gramStart"/>
      <w:r w:rsidRPr="00621728">
        <w:rPr>
          <w:rFonts w:ascii="Times New Roman" w:hAnsi="Times New Roman" w:cs="Times New Roman"/>
          <w:sz w:val="28"/>
          <w:szCs w:val="28"/>
          <w:lang w:eastAsia="ru-RU"/>
        </w:rPr>
        <w:t>Крупу можно перебирать, просеивать через сито, пересыпать из одной емкости в другую с помощью ложки или просто так, рисовать пальчиками на рассыпанной на плоском подносе манке, делать аппликации крупой на пластилине или клее, искать спрятанные в крупе мелкие игрушки, проталкивать горошины или фасоль в узкое горлышко бутылки, нанизывать макароны на шнурок и т.д.</w:t>
      </w:r>
      <w:proofErr w:type="gramEnd"/>
      <w:r w:rsidRPr="00621728">
        <w:rPr>
          <w:rFonts w:ascii="Times New Roman" w:hAnsi="Times New Roman" w:cs="Times New Roman"/>
          <w:sz w:val="28"/>
          <w:szCs w:val="28"/>
          <w:lang w:eastAsia="ru-RU"/>
        </w:rPr>
        <w:t xml:space="preserve"> Разнообразие занятий с крупами ограничено лишь вашей фантазией, и каждое из них будет по-​своему полезно для крошечных пальчиков.</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Например, вы заняты приготовлением ужина, а ваш малыш крутится возле вас. Предложите ему перебрать горох, рис, гречку или даже пшено – тем самым малыш окажет вам посильную помощь, а заодно потренирует свои пальчики.</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Не выбрасывайте скорлупу вареных яиц, она послужит прекрасным материалом для детских аппликаций. Раскрошите скорлупу на кусочки, которые ребенок мог бы легко брать пальчиками, раскрасьте ее любыми доступными красителями. Сначала нанесите на картон тонкий слой пластилина, она будет фоном, а затем выкладывайте рисунок или узор из кусочков яичной скорлупы.</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Увлекательными могут быть игры с соленым тестом. Поделки из него хранятся очень долго, ими даже можно играть. Рецепт приготовления прост: два стакана муки, один стакан соли, один стакан воды (ее можно подкрасить), две столовые ложки растительного масла – все смешать, чуть подогреть и получится мягкий комок. Лепите на здоровье!</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 xml:space="preserve">Но логопедические игры дома – это не только повод «нейтрализовать» ребенка, пока мама занимается своими важными делами вроде приготовления обеда или мытья посуды. Это еще и замечательная возможность привлечь малыша к реальной помощи по хозяйству и сделать это занятие увлекательным и полезным для ребенка. Как думаете, справится </w:t>
      </w:r>
      <w:r w:rsidRPr="00621728">
        <w:rPr>
          <w:rFonts w:ascii="Times New Roman" w:hAnsi="Times New Roman" w:cs="Times New Roman"/>
          <w:sz w:val="28"/>
          <w:szCs w:val="28"/>
          <w:lang w:eastAsia="ru-RU"/>
        </w:rPr>
        <w:lastRenderedPageBreak/>
        <w:t>ли Ваш кроха с намазыванием масла на хлеб, сможет ли очистить вареное яйцо к завтраку или сваренные в мундире овощи? Сомневаетесь? А вы попробуйте! Ребенку такие занятия вполне под силу. А сколько удовольствия доставят ему такие «взрослые» задания!</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Кухня – подходящее место и для развития звуковосприятия. Помешивая ложкой в стакане, закрывая крышкой кастрюлю, предложите отвернувшемуся ребенку отгадать, какие предметы могут издавать такие звуки. Потрите на терке сырую морковку, прошуршите пакетиками со специями, погремите горохом или гречкой в стеклянной банке и т.д. А ребенок пусть попробует отгадать, закрыв глаза. Ребенку, который уже умеет говорить, предложите поучаствовать в составлении меню. Например, в понедельник будем готовить пирожки, печень и картофельное пюре, во вторник — ватрушки или вареники, суп с вермишелью; в среду – сырники, рассольник и спагетти и т.д. Заодно и дни недели выучите.</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 xml:space="preserve">Вместе с ребенком попробуйте приготовить ужин (в названии блюд должен быть звук [С]: салат, сырники, морс, суп). Не путайте твердые и мягкие согласные звуки! И если ребенок скажет «селедка», то похвалите его, но интонацией дайте почувствовать разницу между звучанием твердого и мягкого звука. </w:t>
      </w:r>
      <w:proofErr w:type="gramStart"/>
      <w:r w:rsidRPr="00621728">
        <w:rPr>
          <w:rFonts w:ascii="Times New Roman" w:hAnsi="Times New Roman" w:cs="Times New Roman"/>
          <w:sz w:val="28"/>
          <w:szCs w:val="28"/>
          <w:lang w:eastAsia="ru-RU"/>
        </w:rPr>
        <w:t>По этому</w:t>
      </w:r>
      <w:proofErr w:type="gramEnd"/>
      <w:r w:rsidRPr="00621728">
        <w:rPr>
          <w:rFonts w:ascii="Times New Roman" w:hAnsi="Times New Roman" w:cs="Times New Roman"/>
          <w:sz w:val="28"/>
          <w:szCs w:val="28"/>
          <w:lang w:eastAsia="ru-RU"/>
        </w:rPr>
        <w:t xml:space="preserve"> же принципу придумайте меню с названием блюд, где встречаются другие звуки. </w:t>
      </w:r>
      <w:proofErr w:type="gramStart"/>
      <w:r w:rsidRPr="00621728">
        <w:rPr>
          <w:rFonts w:ascii="Times New Roman" w:hAnsi="Times New Roman" w:cs="Times New Roman"/>
          <w:sz w:val="28"/>
          <w:szCs w:val="28"/>
          <w:lang w:eastAsia="ru-RU"/>
        </w:rPr>
        <w:t>Предложите ребенку убрать или помыть посуду, в названии которой есть звук [Ч] – чашки, чайник, а затем со звуком [Л] – ложки, вилки, салатник и т.д.</w:t>
      </w:r>
      <w:proofErr w:type="gramEnd"/>
      <w:r w:rsidRPr="00621728">
        <w:rPr>
          <w:rFonts w:ascii="Times New Roman" w:hAnsi="Times New Roman" w:cs="Times New Roman"/>
          <w:sz w:val="28"/>
          <w:szCs w:val="28"/>
          <w:lang w:eastAsia="ru-RU"/>
        </w:rPr>
        <w:t xml:space="preserve"> Покажите ребенку свои покупки. Пусть он перечислит те из них, в названии которых есть звук [</w:t>
      </w:r>
      <w:proofErr w:type="gramStart"/>
      <w:r w:rsidRPr="00621728">
        <w:rPr>
          <w:rFonts w:ascii="Times New Roman" w:hAnsi="Times New Roman" w:cs="Times New Roman"/>
          <w:sz w:val="28"/>
          <w:szCs w:val="28"/>
          <w:lang w:eastAsia="ru-RU"/>
        </w:rPr>
        <w:t>Р</w:t>
      </w:r>
      <w:proofErr w:type="gramEnd"/>
      <w:r w:rsidRPr="00621728">
        <w:rPr>
          <w:rFonts w:ascii="Times New Roman" w:hAnsi="Times New Roman" w:cs="Times New Roman"/>
          <w:sz w:val="28"/>
          <w:szCs w:val="28"/>
          <w:lang w:eastAsia="ru-RU"/>
        </w:rPr>
        <w:t>]. Если ребенок затрудняется ответить, предложите наводящие вопросы:</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br/>
        <w:t>    - Ка</w:t>
      </w:r>
      <w:proofErr w:type="gramStart"/>
      <w:r w:rsidRPr="00621728">
        <w:rPr>
          <w:rFonts w:ascii="Times New Roman" w:hAnsi="Times New Roman" w:cs="Times New Roman"/>
          <w:sz w:val="28"/>
          <w:szCs w:val="28"/>
          <w:lang w:eastAsia="ru-RU"/>
        </w:rPr>
        <w:t>р-</w:t>
      </w:r>
      <w:proofErr w:type="gramEnd"/>
      <w:r w:rsidRPr="00621728">
        <w:rPr>
          <w:rFonts w:ascii="Times New Roman" w:hAnsi="Times New Roman" w:cs="Times New Roman"/>
          <w:sz w:val="28"/>
          <w:szCs w:val="28"/>
          <w:lang w:eastAsia="ru-RU"/>
        </w:rPr>
        <w:t>​р-р-</w:t>
      </w:r>
      <w:proofErr w:type="spellStart"/>
      <w:r w:rsidRPr="00621728">
        <w:rPr>
          <w:rFonts w:ascii="Times New Roman" w:hAnsi="Times New Roman" w:cs="Times New Roman"/>
          <w:sz w:val="28"/>
          <w:szCs w:val="28"/>
          <w:lang w:eastAsia="ru-RU"/>
        </w:rPr>
        <w:t>тофель</w:t>
      </w:r>
      <w:proofErr w:type="spellEnd"/>
      <w:r w:rsidRPr="00621728">
        <w:rPr>
          <w:rFonts w:ascii="Times New Roman" w:hAnsi="Times New Roman" w:cs="Times New Roman"/>
          <w:sz w:val="28"/>
          <w:szCs w:val="28"/>
          <w:lang w:eastAsia="ru-RU"/>
        </w:rPr>
        <w:t xml:space="preserve"> или капусту?</w:t>
      </w:r>
      <w:r w:rsidRPr="00621728">
        <w:rPr>
          <w:rFonts w:ascii="Times New Roman" w:hAnsi="Times New Roman" w:cs="Times New Roman"/>
          <w:sz w:val="28"/>
          <w:szCs w:val="28"/>
          <w:lang w:eastAsia="ru-RU"/>
        </w:rPr>
        <w:br/>
        <w:t>    - А</w:t>
      </w:r>
      <w:proofErr w:type="gramStart"/>
      <w:r w:rsidRPr="00621728">
        <w:rPr>
          <w:rFonts w:ascii="Times New Roman" w:hAnsi="Times New Roman" w:cs="Times New Roman"/>
          <w:sz w:val="28"/>
          <w:szCs w:val="28"/>
          <w:lang w:eastAsia="ru-RU"/>
        </w:rPr>
        <w:t>р-</w:t>
      </w:r>
      <w:proofErr w:type="gramEnd"/>
      <w:r w:rsidRPr="00621728">
        <w:rPr>
          <w:rFonts w:ascii="Times New Roman" w:hAnsi="Times New Roman" w:cs="Times New Roman"/>
          <w:sz w:val="28"/>
          <w:szCs w:val="28"/>
          <w:lang w:eastAsia="ru-RU"/>
        </w:rPr>
        <w:t>​р-р-</w:t>
      </w:r>
      <w:proofErr w:type="spellStart"/>
      <w:r w:rsidRPr="00621728">
        <w:rPr>
          <w:rFonts w:ascii="Times New Roman" w:hAnsi="Times New Roman" w:cs="Times New Roman"/>
          <w:sz w:val="28"/>
          <w:szCs w:val="28"/>
          <w:lang w:eastAsia="ru-RU"/>
        </w:rPr>
        <w:t>буз</w:t>
      </w:r>
      <w:proofErr w:type="spellEnd"/>
      <w:r w:rsidRPr="00621728">
        <w:rPr>
          <w:rFonts w:ascii="Times New Roman" w:hAnsi="Times New Roman" w:cs="Times New Roman"/>
          <w:sz w:val="28"/>
          <w:szCs w:val="28"/>
          <w:lang w:eastAsia="ru-RU"/>
        </w:rPr>
        <w:t xml:space="preserve"> или дыню?</w:t>
      </w:r>
      <w:r w:rsidRPr="00621728">
        <w:rPr>
          <w:rFonts w:ascii="Times New Roman" w:hAnsi="Times New Roman" w:cs="Times New Roman"/>
          <w:sz w:val="28"/>
          <w:szCs w:val="28"/>
          <w:lang w:eastAsia="ru-RU"/>
        </w:rPr>
        <w:br/>
        <w:t>    - Пе</w:t>
      </w:r>
      <w:proofErr w:type="gramStart"/>
      <w:r w:rsidRPr="00621728">
        <w:rPr>
          <w:rFonts w:ascii="Times New Roman" w:hAnsi="Times New Roman" w:cs="Times New Roman"/>
          <w:sz w:val="28"/>
          <w:szCs w:val="28"/>
          <w:lang w:eastAsia="ru-RU"/>
        </w:rPr>
        <w:t>р-</w:t>
      </w:r>
      <w:proofErr w:type="gramEnd"/>
      <w:r w:rsidRPr="00621728">
        <w:rPr>
          <w:rFonts w:ascii="Times New Roman" w:hAnsi="Times New Roman" w:cs="Times New Roman"/>
          <w:sz w:val="28"/>
          <w:szCs w:val="28"/>
          <w:lang w:eastAsia="ru-RU"/>
        </w:rPr>
        <w:t>​р-р-</w:t>
      </w:r>
      <w:proofErr w:type="spellStart"/>
      <w:r w:rsidRPr="00621728">
        <w:rPr>
          <w:rFonts w:ascii="Times New Roman" w:hAnsi="Times New Roman" w:cs="Times New Roman"/>
          <w:sz w:val="28"/>
          <w:szCs w:val="28"/>
          <w:lang w:eastAsia="ru-RU"/>
        </w:rPr>
        <w:t>сики</w:t>
      </w:r>
      <w:proofErr w:type="spellEnd"/>
      <w:r w:rsidRPr="00621728">
        <w:rPr>
          <w:rFonts w:ascii="Times New Roman" w:hAnsi="Times New Roman" w:cs="Times New Roman"/>
          <w:sz w:val="28"/>
          <w:szCs w:val="28"/>
          <w:lang w:eastAsia="ru-RU"/>
        </w:rPr>
        <w:t xml:space="preserve"> или бананы?</w:t>
      </w:r>
      <w:r w:rsidRPr="00621728">
        <w:rPr>
          <w:rFonts w:ascii="Times New Roman" w:hAnsi="Times New Roman" w:cs="Times New Roman"/>
          <w:sz w:val="28"/>
          <w:szCs w:val="28"/>
          <w:lang w:eastAsia="ru-RU"/>
        </w:rPr>
        <w:br/>
        <w:t xml:space="preserve">    - Лук или </w:t>
      </w:r>
      <w:proofErr w:type="spellStart"/>
      <w:r w:rsidRPr="00621728">
        <w:rPr>
          <w:rFonts w:ascii="Times New Roman" w:hAnsi="Times New Roman" w:cs="Times New Roman"/>
          <w:sz w:val="28"/>
          <w:szCs w:val="28"/>
          <w:lang w:eastAsia="ru-RU"/>
        </w:rPr>
        <w:t>огу</w:t>
      </w:r>
      <w:proofErr w:type="gramStart"/>
      <w:r w:rsidRPr="00621728">
        <w:rPr>
          <w:rFonts w:ascii="Times New Roman" w:hAnsi="Times New Roman" w:cs="Times New Roman"/>
          <w:sz w:val="28"/>
          <w:szCs w:val="28"/>
          <w:lang w:eastAsia="ru-RU"/>
        </w:rPr>
        <w:t>р</w:t>
      </w:r>
      <w:proofErr w:type="spellEnd"/>
      <w:r w:rsidRPr="00621728">
        <w:rPr>
          <w:rFonts w:ascii="Times New Roman" w:hAnsi="Times New Roman" w:cs="Times New Roman"/>
          <w:sz w:val="28"/>
          <w:szCs w:val="28"/>
          <w:lang w:eastAsia="ru-RU"/>
        </w:rPr>
        <w:t>-</w:t>
      </w:r>
      <w:proofErr w:type="gramEnd"/>
      <w:r w:rsidRPr="00621728">
        <w:rPr>
          <w:rFonts w:ascii="Times New Roman" w:hAnsi="Times New Roman" w:cs="Times New Roman"/>
          <w:sz w:val="28"/>
          <w:szCs w:val="28"/>
          <w:lang w:eastAsia="ru-RU"/>
        </w:rPr>
        <w:t>​р-р-</w:t>
      </w:r>
      <w:proofErr w:type="spellStart"/>
      <w:r w:rsidRPr="00621728">
        <w:rPr>
          <w:rFonts w:ascii="Times New Roman" w:hAnsi="Times New Roman" w:cs="Times New Roman"/>
          <w:sz w:val="28"/>
          <w:szCs w:val="28"/>
          <w:lang w:eastAsia="ru-RU"/>
        </w:rPr>
        <w:t>цы</w:t>
      </w:r>
      <w:proofErr w:type="spellEnd"/>
      <w:r w:rsidRPr="00621728">
        <w:rPr>
          <w:rFonts w:ascii="Times New Roman" w:hAnsi="Times New Roman" w:cs="Times New Roman"/>
          <w:sz w:val="28"/>
          <w:szCs w:val="28"/>
          <w:lang w:eastAsia="ru-RU"/>
        </w:rPr>
        <w:t>?</w:t>
      </w:r>
      <w:r w:rsidRPr="00621728">
        <w:rPr>
          <w:rFonts w:ascii="Times New Roman" w:hAnsi="Times New Roman" w:cs="Times New Roman"/>
          <w:sz w:val="28"/>
          <w:szCs w:val="28"/>
          <w:lang w:eastAsia="ru-RU"/>
        </w:rPr>
        <w:br/>
        <w:t>    - Помидо</w:t>
      </w:r>
      <w:proofErr w:type="gramStart"/>
      <w:r w:rsidRPr="00621728">
        <w:rPr>
          <w:rFonts w:ascii="Times New Roman" w:hAnsi="Times New Roman" w:cs="Times New Roman"/>
          <w:sz w:val="28"/>
          <w:szCs w:val="28"/>
          <w:lang w:eastAsia="ru-RU"/>
        </w:rPr>
        <w:t>р-</w:t>
      </w:r>
      <w:proofErr w:type="gramEnd"/>
      <w:r w:rsidRPr="00621728">
        <w:rPr>
          <w:rFonts w:ascii="Times New Roman" w:hAnsi="Times New Roman" w:cs="Times New Roman"/>
          <w:sz w:val="28"/>
          <w:szCs w:val="28"/>
          <w:lang w:eastAsia="ru-RU"/>
        </w:rPr>
        <w:t>​р-</w:t>
      </w:r>
      <w:proofErr w:type="spellStart"/>
      <w:r w:rsidRPr="00621728">
        <w:rPr>
          <w:rFonts w:ascii="Times New Roman" w:hAnsi="Times New Roman" w:cs="Times New Roman"/>
          <w:sz w:val="28"/>
          <w:szCs w:val="28"/>
          <w:lang w:eastAsia="ru-RU"/>
        </w:rPr>
        <w:t>ры</w:t>
      </w:r>
      <w:proofErr w:type="spellEnd"/>
      <w:r w:rsidRPr="00621728">
        <w:rPr>
          <w:rFonts w:ascii="Times New Roman" w:hAnsi="Times New Roman" w:cs="Times New Roman"/>
          <w:sz w:val="28"/>
          <w:szCs w:val="28"/>
          <w:lang w:eastAsia="ru-RU"/>
        </w:rPr>
        <w:t xml:space="preserve"> или баклажаны?</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Разбирая сумку с покупками, не упускайте возможность позаниматься развитием речевых навыков ребенка. Например, можно повторить предлоги: Куда мы положим мясо? Правильно, в холодильник. Фрукты оставим на столе, а печенье уберем на полку возле шкафа…</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А еще поиграйте так. Ну-ка, кто больше вспомнит слов, подходящих к слову апельсин? Какой он? Вкусный, круглый, оранжевый, душистый, холодный (только что с улицы принесли), сладкий, большой, тяжелый, экзотический</w:t>
      </w:r>
      <w:proofErr w:type="gramStart"/>
      <w:r w:rsidRPr="00621728">
        <w:rPr>
          <w:rFonts w:ascii="Times New Roman" w:hAnsi="Times New Roman" w:cs="Times New Roman"/>
          <w:sz w:val="28"/>
          <w:szCs w:val="28"/>
          <w:lang w:eastAsia="ru-RU"/>
        </w:rPr>
        <w:t>… А</w:t>
      </w:r>
      <w:proofErr w:type="gramEnd"/>
      <w:r w:rsidRPr="00621728">
        <w:rPr>
          <w:rFonts w:ascii="Times New Roman" w:hAnsi="Times New Roman" w:cs="Times New Roman"/>
          <w:sz w:val="28"/>
          <w:szCs w:val="28"/>
          <w:lang w:eastAsia="ru-RU"/>
        </w:rPr>
        <w:t xml:space="preserve"> булка какая? Мягкая, сдобная, вкусная, </w:t>
      </w:r>
      <w:proofErr w:type="spellStart"/>
      <w:r w:rsidRPr="00621728">
        <w:rPr>
          <w:rFonts w:ascii="Times New Roman" w:hAnsi="Times New Roman" w:cs="Times New Roman"/>
          <w:sz w:val="28"/>
          <w:szCs w:val="28"/>
          <w:lang w:eastAsia="ru-RU"/>
        </w:rPr>
        <w:t>сладкая</w:t>
      </w:r>
      <w:proofErr w:type="gramStart"/>
      <w:r w:rsidRPr="00621728">
        <w:rPr>
          <w:rFonts w:ascii="Times New Roman" w:hAnsi="Times New Roman" w:cs="Times New Roman"/>
          <w:sz w:val="28"/>
          <w:szCs w:val="28"/>
          <w:lang w:eastAsia="ru-RU"/>
        </w:rPr>
        <w:t>,л</w:t>
      </w:r>
      <w:proofErr w:type="gramEnd"/>
      <w:r w:rsidRPr="00621728">
        <w:rPr>
          <w:rFonts w:ascii="Times New Roman" w:hAnsi="Times New Roman" w:cs="Times New Roman"/>
          <w:sz w:val="28"/>
          <w:szCs w:val="28"/>
          <w:lang w:eastAsia="ru-RU"/>
        </w:rPr>
        <w:t>егкая</w:t>
      </w:r>
      <w:proofErr w:type="spellEnd"/>
      <w:r w:rsidRPr="00621728">
        <w:rPr>
          <w:rFonts w:ascii="Times New Roman" w:hAnsi="Times New Roman" w:cs="Times New Roman"/>
          <w:sz w:val="28"/>
          <w:szCs w:val="28"/>
          <w:lang w:eastAsia="ru-RU"/>
        </w:rPr>
        <w:t>… Научите ребенка использовать уменьшительно-​ласкательные суффиксы и получатся апельсинчик, булочка, хлебушек…</w:t>
      </w:r>
    </w:p>
    <w:p w:rsidR="001E69C5" w:rsidRPr="00621728" w:rsidRDefault="001E69C5" w:rsidP="00621728">
      <w:pPr>
        <w:pStyle w:val="a7"/>
        <w:rPr>
          <w:rFonts w:ascii="Times New Roman" w:hAnsi="Times New Roman" w:cs="Times New Roman"/>
          <w:sz w:val="28"/>
          <w:szCs w:val="28"/>
          <w:lang w:eastAsia="ru-RU"/>
        </w:rPr>
      </w:pPr>
      <w:proofErr w:type="gramStart"/>
      <w:r w:rsidRPr="00621728">
        <w:rPr>
          <w:rFonts w:ascii="Times New Roman" w:hAnsi="Times New Roman" w:cs="Times New Roman"/>
          <w:sz w:val="28"/>
          <w:szCs w:val="28"/>
          <w:lang w:eastAsia="ru-RU"/>
        </w:rPr>
        <w:t>«Варим варенье» - предложите варианты, например, из яблок варенье яблочное, а из смородины – смородиновое, из клубники – клубничное, из вишни – вишнёвое и т.д. и наоборот: черничное варенье из чего?</w:t>
      </w:r>
      <w:proofErr w:type="gramEnd"/>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«Доскажи словечко» - взрослый предлагает ребёнку закончить предложения в стихотворении:</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lastRenderedPageBreak/>
        <w:br/>
        <w:t xml:space="preserve">Я </w:t>
      </w:r>
      <w:proofErr w:type="gramStart"/>
      <w:r w:rsidRPr="00621728">
        <w:rPr>
          <w:rFonts w:ascii="Times New Roman" w:hAnsi="Times New Roman" w:cs="Times New Roman"/>
          <w:sz w:val="28"/>
          <w:szCs w:val="28"/>
          <w:lang w:eastAsia="ru-RU"/>
        </w:rPr>
        <w:t>захотел</w:t>
      </w:r>
      <w:proofErr w:type="gramEnd"/>
      <w:r w:rsidRPr="00621728">
        <w:rPr>
          <w:rFonts w:ascii="Times New Roman" w:hAnsi="Times New Roman" w:cs="Times New Roman"/>
          <w:sz w:val="28"/>
          <w:szCs w:val="28"/>
          <w:lang w:eastAsia="ru-RU"/>
        </w:rPr>
        <w:t xml:space="preserve"> устроит бал,</w:t>
      </w:r>
      <w:r w:rsidRPr="00621728">
        <w:rPr>
          <w:rFonts w:ascii="Times New Roman" w:hAnsi="Times New Roman" w:cs="Times New Roman"/>
          <w:sz w:val="28"/>
          <w:szCs w:val="28"/>
          <w:lang w:eastAsia="ru-RU"/>
        </w:rPr>
        <w:br/>
        <w:t>И я гостей к себе…. (позвал).</w:t>
      </w:r>
      <w:r w:rsidRPr="00621728">
        <w:rPr>
          <w:rFonts w:ascii="Times New Roman" w:hAnsi="Times New Roman" w:cs="Times New Roman"/>
          <w:sz w:val="28"/>
          <w:szCs w:val="28"/>
          <w:lang w:eastAsia="ru-RU"/>
        </w:rPr>
        <w:br/>
        <w:t>Я взял муку и взял творог,</w:t>
      </w:r>
      <w:r w:rsidRPr="00621728">
        <w:rPr>
          <w:rFonts w:ascii="Times New Roman" w:hAnsi="Times New Roman" w:cs="Times New Roman"/>
          <w:sz w:val="28"/>
          <w:szCs w:val="28"/>
          <w:lang w:eastAsia="ru-RU"/>
        </w:rPr>
        <w:br/>
        <w:t>Испёк рассыпчатый …(пирог).</w:t>
      </w:r>
      <w:r w:rsidRPr="00621728">
        <w:rPr>
          <w:rFonts w:ascii="Times New Roman" w:hAnsi="Times New Roman" w:cs="Times New Roman"/>
          <w:sz w:val="28"/>
          <w:szCs w:val="28"/>
          <w:lang w:eastAsia="ru-RU"/>
        </w:rPr>
        <w:br/>
        <w:t>Пирог, ножи и вилки тут,</w:t>
      </w:r>
      <w:r w:rsidRPr="00621728">
        <w:rPr>
          <w:rFonts w:ascii="Times New Roman" w:hAnsi="Times New Roman" w:cs="Times New Roman"/>
          <w:sz w:val="28"/>
          <w:szCs w:val="28"/>
          <w:lang w:eastAsia="ru-RU"/>
        </w:rPr>
        <w:br/>
        <w:t>Но что-​то гости не…. (идут).</w:t>
      </w:r>
      <w:r w:rsidRPr="00621728">
        <w:rPr>
          <w:rFonts w:ascii="Times New Roman" w:hAnsi="Times New Roman" w:cs="Times New Roman"/>
          <w:sz w:val="28"/>
          <w:szCs w:val="28"/>
          <w:lang w:eastAsia="ru-RU"/>
        </w:rPr>
        <w:br/>
        <w:t>Я ждал, пока хватило сил,</w:t>
      </w:r>
      <w:r w:rsidRPr="00621728">
        <w:rPr>
          <w:rFonts w:ascii="Times New Roman" w:hAnsi="Times New Roman" w:cs="Times New Roman"/>
          <w:sz w:val="28"/>
          <w:szCs w:val="28"/>
          <w:lang w:eastAsia="ru-RU"/>
        </w:rPr>
        <w:br/>
        <w:t>Потом кусочек…(откусил).</w:t>
      </w:r>
      <w:r w:rsidRPr="00621728">
        <w:rPr>
          <w:rFonts w:ascii="Times New Roman" w:hAnsi="Times New Roman" w:cs="Times New Roman"/>
          <w:sz w:val="28"/>
          <w:szCs w:val="28"/>
          <w:lang w:eastAsia="ru-RU"/>
        </w:rPr>
        <w:br/>
        <w:t>Потом подвинул стул и сел</w:t>
      </w:r>
      <w:proofErr w:type="gramStart"/>
      <w:r w:rsidRPr="00621728">
        <w:rPr>
          <w:rFonts w:ascii="Times New Roman" w:hAnsi="Times New Roman" w:cs="Times New Roman"/>
          <w:sz w:val="28"/>
          <w:szCs w:val="28"/>
          <w:lang w:eastAsia="ru-RU"/>
        </w:rPr>
        <w:br/>
        <w:t>И</w:t>
      </w:r>
      <w:proofErr w:type="gramEnd"/>
      <w:r w:rsidRPr="00621728">
        <w:rPr>
          <w:rFonts w:ascii="Times New Roman" w:hAnsi="Times New Roman" w:cs="Times New Roman"/>
          <w:sz w:val="28"/>
          <w:szCs w:val="28"/>
          <w:lang w:eastAsia="ru-RU"/>
        </w:rPr>
        <w:t xml:space="preserve"> весь пирог в минуту… (съел).</w:t>
      </w:r>
      <w:r w:rsidRPr="00621728">
        <w:rPr>
          <w:rFonts w:ascii="Times New Roman" w:hAnsi="Times New Roman" w:cs="Times New Roman"/>
          <w:sz w:val="28"/>
          <w:szCs w:val="28"/>
          <w:lang w:eastAsia="ru-RU"/>
        </w:rPr>
        <w:br/>
        <w:t>Когда же гости подошли,</w:t>
      </w:r>
      <w:r w:rsidRPr="00621728">
        <w:rPr>
          <w:rFonts w:ascii="Times New Roman" w:hAnsi="Times New Roman" w:cs="Times New Roman"/>
          <w:sz w:val="28"/>
          <w:szCs w:val="28"/>
          <w:lang w:eastAsia="ru-RU"/>
        </w:rPr>
        <w:br/>
        <w:t>То даже крошек… (не нашли).</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Предлагаю вам подборку игр на обогащение словарного запаса.</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«Давай искать на кухне слова». Попросите ребенка подумать и сказать, какие слова можно «вынуть» из борща? (свекла, капуста…). Из винегрета? Из холодильника? Плиты? Кухонного шкафа?</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 xml:space="preserve">«Угощаю». Малыш называет «вкусное» слово и «кладёт» его вам на ладошку, затем вы ему, до тех пор, пока все не «съедите». </w:t>
      </w:r>
      <w:proofErr w:type="gramStart"/>
      <w:r w:rsidRPr="00621728">
        <w:rPr>
          <w:rFonts w:ascii="Times New Roman" w:hAnsi="Times New Roman" w:cs="Times New Roman"/>
          <w:sz w:val="28"/>
          <w:szCs w:val="28"/>
          <w:lang w:eastAsia="ru-RU"/>
        </w:rPr>
        <w:t>Можно поиграть в «соленые», «сладкие», «кислые», «горькие», «холодные» слова (например, называйте только «сладкие» слова: мед, конфета, арбуз…).</w:t>
      </w:r>
      <w:proofErr w:type="gramEnd"/>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«Закрой глаза - открой рот». Ребенок с закрытыми глазами должен рассказать, какой кусочек положила ему в рот мама (сочный, кислый, мягкий, вкусный…), а затем он называет, что это было (лимон).</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 xml:space="preserve">«Подбери слова». </w:t>
      </w:r>
      <w:proofErr w:type="gramStart"/>
      <w:r w:rsidRPr="00621728">
        <w:rPr>
          <w:rFonts w:ascii="Times New Roman" w:hAnsi="Times New Roman" w:cs="Times New Roman"/>
          <w:sz w:val="28"/>
          <w:szCs w:val="28"/>
          <w:lang w:eastAsia="ru-RU"/>
        </w:rPr>
        <w:t>Мама просит малыша назвать «только посуду», «только овощи», «только фрукты», «только мебель» (можно дать задания сложнее: назвать «только молочные продукты», «только мясные продукты» и т. п.).</w:t>
      </w:r>
      <w:proofErr w:type="gramEnd"/>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«Для чего это нужно?». Спросите у ребенка или объясните и покажите ему, зачем нужен половник, дуршлаг, терка, солонка…</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Подборка игр на развитие грамматического строя.</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 xml:space="preserve">«Приготовим сок». </w:t>
      </w:r>
      <w:proofErr w:type="gramStart"/>
      <w:r w:rsidRPr="00621728">
        <w:rPr>
          <w:rFonts w:ascii="Times New Roman" w:hAnsi="Times New Roman" w:cs="Times New Roman"/>
          <w:sz w:val="28"/>
          <w:szCs w:val="28"/>
          <w:lang w:eastAsia="ru-RU"/>
        </w:rPr>
        <w:t>Из яблок сок…(яблочный), из моркови…(морковный) и т. п. Справились?</w:t>
      </w:r>
      <w:proofErr w:type="gramEnd"/>
      <w:r w:rsidRPr="00621728">
        <w:rPr>
          <w:rFonts w:ascii="Times New Roman" w:hAnsi="Times New Roman" w:cs="Times New Roman"/>
          <w:sz w:val="28"/>
          <w:szCs w:val="28"/>
          <w:lang w:eastAsia="ru-RU"/>
        </w:rPr>
        <w:br/>
        <w:t>А затем наоборот: апельсиновый сок из чего? (из апельсина)…</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«Упрямые слова». Расскажите малышу, что на кухне есть «упрямые» слова, которые никогда не изменяются: кофе, какао. Попросите его придумать с ними предложения и следите, чтобы он не изменял эти слова.</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«Из двух – одно». Поучите малыша составлять из двух слов одно (кофе мелет - кофемолка, мясо руби</w:t>
      </w:r>
      <w:proofErr w:type="gramStart"/>
      <w:r w:rsidRPr="00621728">
        <w:rPr>
          <w:rFonts w:ascii="Times New Roman" w:hAnsi="Times New Roman" w:cs="Times New Roman"/>
          <w:sz w:val="28"/>
          <w:szCs w:val="28"/>
          <w:lang w:eastAsia="ru-RU"/>
        </w:rPr>
        <w:t>т-</w:t>
      </w:r>
      <w:proofErr w:type="gramEnd"/>
      <w:r w:rsidRPr="00621728">
        <w:rPr>
          <w:rFonts w:ascii="Times New Roman" w:hAnsi="Times New Roman" w:cs="Times New Roman"/>
          <w:sz w:val="28"/>
          <w:szCs w:val="28"/>
          <w:lang w:eastAsia="ru-RU"/>
        </w:rPr>
        <w:t>​ мясорубка, сок выжимает соковыжималка…).</w:t>
      </w:r>
    </w:p>
    <w:p w:rsidR="001E69C5" w:rsidRPr="00621728"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«Где что спряталось?». Попросите малыша помочь найти «спрятавшиеся» предметы: кастрюлю, половник, табуретку</w:t>
      </w:r>
      <w:proofErr w:type="gramStart"/>
      <w:r w:rsidRPr="00621728">
        <w:rPr>
          <w:rFonts w:ascii="Times New Roman" w:hAnsi="Times New Roman" w:cs="Times New Roman"/>
          <w:sz w:val="28"/>
          <w:szCs w:val="28"/>
          <w:lang w:eastAsia="ru-RU"/>
        </w:rPr>
        <w:t>… О</w:t>
      </w:r>
      <w:proofErr w:type="gramEnd"/>
      <w:r w:rsidRPr="00621728">
        <w:rPr>
          <w:rFonts w:ascii="Times New Roman" w:hAnsi="Times New Roman" w:cs="Times New Roman"/>
          <w:sz w:val="28"/>
          <w:szCs w:val="28"/>
          <w:lang w:eastAsia="ru-RU"/>
        </w:rPr>
        <w:t>казывается, кастрюля «прячется» в шкафу, половник – на полке, табуретка – под столом, вилка лежит около ложки и т. д. А что висит на стене, стоит в холодильнике, лежит под шкафом, около стула?</w:t>
      </w:r>
    </w:p>
    <w:p w:rsidR="001E69C5" w:rsidRDefault="001E69C5" w:rsidP="00621728">
      <w:pPr>
        <w:pStyle w:val="a7"/>
        <w:rPr>
          <w:rFonts w:ascii="Times New Roman" w:hAnsi="Times New Roman" w:cs="Times New Roman"/>
          <w:sz w:val="28"/>
          <w:szCs w:val="28"/>
          <w:lang w:eastAsia="ru-RU"/>
        </w:rPr>
      </w:pPr>
      <w:r w:rsidRPr="00621728">
        <w:rPr>
          <w:rFonts w:ascii="Times New Roman" w:hAnsi="Times New Roman" w:cs="Times New Roman"/>
          <w:sz w:val="28"/>
          <w:szCs w:val="28"/>
          <w:lang w:eastAsia="ru-RU"/>
        </w:rPr>
        <w:t xml:space="preserve">Надеюсь, вы поняли принцип, как играть в логопедические игры на </w:t>
      </w:r>
      <w:proofErr w:type="gramStart"/>
      <w:r w:rsidRPr="00621728">
        <w:rPr>
          <w:rFonts w:ascii="Times New Roman" w:hAnsi="Times New Roman" w:cs="Times New Roman"/>
          <w:sz w:val="28"/>
          <w:szCs w:val="28"/>
          <w:lang w:eastAsia="ru-RU"/>
        </w:rPr>
        <w:t>кухне</w:t>
      </w:r>
      <w:proofErr w:type="gramEnd"/>
      <w:r w:rsidRPr="00621728">
        <w:rPr>
          <w:rFonts w:ascii="Times New Roman" w:hAnsi="Times New Roman" w:cs="Times New Roman"/>
          <w:sz w:val="28"/>
          <w:szCs w:val="28"/>
          <w:lang w:eastAsia="ru-RU"/>
        </w:rPr>
        <w:t xml:space="preserve"> да и в любом другом месте. Обязательно используйте эти идеи и придумывайте </w:t>
      </w:r>
      <w:r w:rsidRPr="00621728">
        <w:rPr>
          <w:rFonts w:ascii="Times New Roman" w:hAnsi="Times New Roman" w:cs="Times New Roman"/>
          <w:sz w:val="28"/>
          <w:szCs w:val="28"/>
          <w:lang w:eastAsia="ru-RU"/>
        </w:rPr>
        <w:lastRenderedPageBreak/>
        <w:t>свои варианты логопедических игр, ведь регулярные занятия на развитие речи и мелкой моторики – залог успешного и своевременного овладения ребенком этой важнейшей способностью.</w:t>
      </w:r>
    </w:p>
    <w:p w:rsidR="00B93A9E" w:rsidRPr="00621728" w:rsidRDefault="00B93A9E" w:rsidP="00621728">
      <w:pPr>
        <w:pStyle w:val="a7"/>
        <w:rPr>
          <w:rFonts w:ascii="Times New Roman" w:hAnsi="Times New Roman" w:cs="Times New Roman"/>
          <w:sz w:val="28"/>
          <w:szCs w:val="28"/>
          <w:lang w:eastAsia="ru-RU"/>
        </w:rPr>
      </w:pPr>
      <w:bookmarkStart w:id="0" w:name="_GoBack"/>
      <w:bookmarkEnd w:id="0"/>
    </w:p>
    <w:p w:rsidR="006169D6" w:rsidRPr="00621728" w:rsidRDefault="00B93A9E" w:rsidP="00621728">
      <w:pPr>
        <w:pStyle w:val="a7"/>
        <w:rPr>
          <w:rFonts w:ascii="Times New Roman" w:hAnsi="Times New Roman" w:cs="Times New Roman"/>
          <w:sz w:val="28"/>
          <w:szCs w:val="28"/>
        </w:rPr>
      </w:pPr>
      <w:r>
        <w:rPr>
          <w:rFonts w:ascii="Times New Roman" w:hAnsi="Times New Roman" w:cs="Times New Roman"/>
          <w:sz w:val="28"/>
          <w:szCs w:val="28"/>
        </w:rPr>
        <w:t xml:space="preserve">                      Учитель – логопед: </w:t>
      </w:r>
      <w:proofErr w:type="spellStart"/>
      <w:r>
        <w:rPr>
          <w:rFonts w:ascii="Times New Roman" w:hAnsi="Times New Roman" w:cs="Times New Roman"/>
          <w:sz w:val="28"/>
          <w:szCs w:val="28"/>
        </w:rPr>
        <w:t>Федоряк</w:t>
      </w:r>
      <w:proofErr w:type="spellEnd"/>
      <w:r>
        <w:rPr>
          <w:rFonts w:ascii="Times New Roman" w:hAnsi="Times New Roman" w:cs="Times New Roman"/>
          <w:sz w:val="28"/>
          <w:szCs w:val="28"/>
        </w:rPr>
        <w:t xml:space="preserve"> Е.Н.</w:t>
      </w:r>
    </w:p>
    <w:sectPr w:rsidR="006169D6" w:rsidRPr="00621728" w:rsidSect="00621728">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D72A1"/>
    <w:multiLevelType w:val="multilevel"/>
    <w:tmpl w:val="9834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9C5"/>
    <w:rsid w:val="001E69C5"/>
    <w:rsid w:val="006169D6"/>
    <w:rsid w:val="00621728"/>
    <w:rsid w:val="00B93A9E"/>
    <w:rsid w:val="00C27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69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69C5"/>
    <w:rPr>
      <w:rFonts w:ascii="Times New Roman" w:eastAsia="Times New Roman" w:hAnsi="Times New Roman" w:cs="Times New Roman"/>
      <w:b/>
      <w:bCs/>
      <w:kern w:val="36"/>
      <w:sz w:val="48"/>
      <w:szCs w:val="48"/>
      <w:lang w:eastAsia="ru-RU"/>
    </w:rPr>
  </w:style>
  <w:style w:type="paragraph" w:customStyle="1" w:styleId="text-right">
    <w:name w:val="text-right"/>
    <w:basedOn w:val="a"/>
    <w:rsid w:val="001E69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1E69C5"/>
    <w:rPr>
      <w:b/>
      <w:bCs/>
    </w:rPr>
  </w:style>
  <w:style w:type="character" w:styleId="a4">
    <w:name w:val="Emphasis"/>
    <w:basedOn w:val="a0"/>
    <w:uiPriority w:val="20"/>
    <w:qFormat/>
    <w:rsid w:val="001E69C5"/>
    <w:rPr>
      <w:i/>
      <w:iCs/>
    </w:rPr>
  </w:style>
  <w:style w:type="paragraph" w:customStyle="1" w:styleId="no-indent">
    <w:name w:val="no-indent"/>
    <w:basedOn w:val="a"/>
    <w:rsid w:val="001E69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E69C5"/>
    <w:rPr>
      <w:color w:val="0000FF"/>
      <w:u w:val="single"/>
    </w:rPr>
  </w:style>
  <w:style w:type="paragraph" w:styleId="a6">
    <w:name w:val="Normal (Web)"/>
    <w:basedOn w:val="a"/>
    <w:uiPriority w:val="99"/>
    <w:semiHidden/>
    <w:unhideWhenUsed/>
    <w:rsid w:val="001E69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links--title">
    <w:name w:val="source__links--title"/>
    <w:basedOn w:val="a"/>
    <w:rsid w:val="001E69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links--item">
    <w:name w:val="source__links--item"/>
    <w:basedOn w:val="a"/>
    <w:rsid w:val="001E69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6217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69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69C5"/>
    <w:rPr>
      <w:rFonts w:ascii="Times New Roman" w:eastAsia="Times New Roman" w:hAnsi="Times New Roman" w:cs="Times New Roman"/>
      <w:b/>
      <w:bCs/>
      <w:kern w:val="36"/>
      <w:sz w:val="48"/>
      <w:szCs w:val="48"/>
      <w:lang w:eastAsia="ru-RU"/>
    </w:rPr>
  </w:style>
  <w:style w:type="paragraph" w:customStyle="1" w:styleId="text-right">
    <w:name w:val="text-right"/>
    <w:basedOn w:val="a"/>
    <w:rsid w:val="001E69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1E69C5"/>
    <w:rPr>
      <w:b/>
      <w:bCs/>
    </w:rPr>
  </w:style>
  <w:style w:type="character" w:styleId="a4">
    <w:name w:val="Emphasis"/>
    <w:basedOn w:val="a0"/>
    <w:uiPriority w:val="20"/>
    <w:qFormat/>
    <w:rsid w:val="001E69C5"/>
    <w:rPr>
      <w:i/>
      <w:iCs/>
    </w:rPr>
  </w:style>
  <w:style w:type="paragraph" w:customStyle="1" w:styleId="no-indent">
    <w:name w:val="no-indent"/>
    <w:basedOn w:val="a"/>
    <w:rsid w:val="001E69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E69C5"/>
    <w:rPr>
      <w:color w:val="0000FF"/>
      <w:u w:val="single"/>
    </w:rPr>
  </w:style>
  <w:style w:type="paragraph" w:styleId="a6">
    <w:name w:val="Normal (Web)"/>
    <w:basedOn w:val="a"/>
    <w:uiPriority w:val="99"/>
    <w:semiHidden/>
    <w:unhideWhenUsed/>
    <w:rsid w:val="001E69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links--title">
    <w:name w:val="source__links--title"/>
    <w:basedOn w:val="a"/>
    <w:rsid w:val="001E69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links--item">
    <w:name w:val="source__links--item"/>
    <w:basedOn w:val="a"/>
    <w:rsid w:val="001E69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6217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052176">
      <w:bodyDiv w:val="1"/>
      <w:marLeft w:val="0"/>
      <w:marRight w:val="0"/>
      <w:marTop w:val="0"/>
      <w:marBottom w:val="0"/>
      <w:divBdr>
        <w:top w:val="none" w:sz="0" w:space="0" w:color="auto"/>
        <w:left w:val="none" w:sz="0" w:space="0" w:color="auto"/>
        <w:bottom w:val="none" w:sz="0" w:space="0" w:color="auto"/>
        <w:right w:val="none" w:sz="0" w:space="0" w:color="auto"/>
      </w:divBdr>
      <w:divsChild>
        <w:div w:id="1223173442">
          <w:marLeft w:val="0"/>
          <w:marRight w:val="0"/>
          <w:marTop w:val="0"/>
          <w:marBottom w:val="0"/>
          <w:divBdr>
            <w:top w:val="none" w:sz="0" w:space="0" w:color="auto"/>
            <w:left w:val="none" w:sz="0" w:space="0" w:color="auto"/>
            <w:bottom w:val="none" w:sz="0" w:space="0" w:color="auto"/>
            <w:right w:val="none" w:sz="0" w:space="0" w:color="auto"/>
          </w:divBdr>
          <w:divsChild>
            <w:div w:id="1258247790">
              <w:marLeft w:val="0"/>
              <w:marRight w:val="0"/>
              <w:marTop w:val="0"/>
              <w:marBottom w:val="0"/>
              <w:divBdr>
                <w:top w:val="none" w:sz="0" w:space="0" w:color="auto"/>
                <w:left w:val="none" w:sz="0" w:space="0" w:color="auto"/>
                <w:bottom w:val="none" w:sz="0" w:space="0" w:color="auto"/>
                <w:right w:val="none" w:sz="0" w:space="0" w:color="auto"/>
              </w:divBdr>
              <w:divsChild>
                <w:div w:id="820080706">
                  <w:marLeft w:val="0"/>
                  <w:marRight w:val="0"/>
                  <w:marTop w:val="0"/>
                  <w:marBottom w:val="0"/>
                  <w:divBdr>
                    <w:top w:val="none" w:sz="0" w:space="0" w:color="auto"/>
                    <w:left w:val="none" w:sz="0" w:space="0" w:color="auto"/>
                    <w:bottom w:val="none" w:sz="0" w:space="0" w:color="auto"/>
                    <w:right w:val="none" w:sz="0" w:space="0" w:color="auto"/>
                  </w:divBdr>
                  <w:divsChild>
                    <w:div w:id="1810784071">
                      <w:marLeft w:val="0"/>
                      <w:marRight w:val="0"/>
                      <w:marTop w:val="0"/>
                      <w:marBottom w:val="0"/>
                      <w:divBdr>
                        <w:top w:val="none" w:sz="0" w:space="0" w:color="auto"/>
                        <w:left w:val="none" w:sz="0" w:space="0" w:color="auto"/>
                        <w:bottom w:val="none" w:sz="0" w:space="0" w:color="auto"/>
                        <w:right w:val="none" w:sz="0" w:space="0" w:color="auto"/>
                      </w:divBdr>
                    </w:div>
                    <w:div w:id="1162500444">
                      <w:marLeft w:val="0"/>
                      <w:marRight w:val="0"/>
                      <w:marTop w:val="0"/>
                      <w:marBottom w:val="0"/>
                      <w:divBdr>
                        <w:top w:val="none" w:sz="0" w:space="0" w:color="auto"/>
                        <w:left w:val="none" w:sz="0" w:space="0" w:color="auto"/>
                        <w:bottom w:val="none" w:sz="0" w:space="0" w:color="auto"/>
                        <w:right w:val="none" w:sz="0" w:space="0" w:color="auto"/>
                      </w:divBdr>
                    </w:div>
                  </w:divsChild>
                </w:div>
                <w:div w:id="2116900899">
                  <w:marLeft w:val="0"/>
                  <w:marRight w:val="0"/>
                  <w:marTop w:val="0"/>
                  <w:marBottom w:val="0"/>
                  <w:divBdr>
                    <w:top w:val="none" w:sz="0" w:space="0" w:color="auto"/>
                    <w:left w:val="none" w:sz="0" w:space="0" w:color="auto"/>
                    <w:bottom w:val="none" w:sz="0" w:space="0" w:color="auto"/>
                    <w:right w:val="none" w:sz="0" w:space="0" w:color="auto"/>
                  </w:divBdr>
                  <w:divsChild>
                    <w:div w:id="795872056">
                      <w:marLeft w:val="0"/>
                      <w:marRight w:val="0"/>
                      <w:marTop w:val="0"/>
                      <w:marBottom w:val="0"/>
                      <w:divBdr>
                        <w:top w:val="none" w:sz="0" w:space="0" w:color="auto"/>
                        <w:left w:val="none" w:sz="0" w:space="0" w:color="auto"/>
                        <w:bottom w:val="none" w:sz="0" w:space="0" w:color="auto"/>
                        <w:right w:val="none" w:sz="0" w:space="0" w:color="auto"/>
                      </w:divBdr>
                      <w:divsChild>
                        <w:div w:id="7934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5239">
          <w:marLeft w:val="0"/>
          <w:marRight w:val="0"/>
          <w:marTop w:val="0"/>
          <w:marBottom w:val="0"/>
          <w:divBdr>
            <w:top w:val="none" w:sz="0" w:space="0" w:color="auto"/>
            <w:left w:val="none" w:sz="0" w:space="0" w:color="auto"/>
            <w:bottom w:val="none" w:sz="0" w:space="0" w:color="auto"/>
            <w:right w:val="none" w:sz="0" w:space="0" w:color="auto"/>
          </w:divBdr>
          <w:divsChild>
            <w:div w:id="1799642781">
              <w:marLeft w:val="0"/>
              <w:marRight w:val="0"/>
              <w:marTop w:val="0"/>
              <w:marBottom w:val="0"/>
              <w:divBdr>
                <w:top w:val="none" w:sz="0" w:space="0" w:color="auto"/>
                <w:left w:val="none" w:sz="0" w:space="0" w:color="auto"/>
                <w:bottom w:val="none" w:sz="0" w:space="0" w:color="auto"/>
                <w:right w:val="none" w:sz="0" w:space="0" w:color="auto"/>
              </w:divBdr>
            </w:div>
          </w:divsChild>
        </w:div>
        <w:div w:id="1796287247">
          <w:marLeft w:val="0"/>
          <w:marRight w:val="0"/>
          <w:marTop w:val="0"/>
          <w:marBottom w:val="0"/>
          <w:divBdr>
            <w:top w:val="none" w:sz="0" w:space="0" w:color="auto"/>
            <w:left w:val="none" w:sz="0" w:space="0" w:color="auto"/>
            <w:bottom w:val="none" w:sz="0" w:space="0" w:color="auto"/>
            <w:right w:val="none" w:sz="0" w:space="0" w:color="auto"/>
          </w:divBdr>
        </w:div>
        <w:div w:id="1547598528">
          <w:marLeft w:val="0"/>
          <w:marRight w:val="0"/>
          <w:marTop w:val="0"/>
          <w:marBottom w:val="0"/>
          <w:divBdr>
            <w:top w:val="none" w:sz="0" w:space="0" w:color="auto"/>
            <w:left w:val="none" w:sz="0" w:space="0" w:color="auto"/>
            <w:bottom w:val="none" w:sz="0" w:space="0" w:color="auto"/>
            <w:right w:val="none" w:sz="0" w:space="0" w:color="auto"/>
          </w:divBdr>
          <w:divsChild>
            <w:div w:id="190933666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1159</Words>
  <Characters>6611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4</cp:revision>
  <dcterms:created xsi:type="dcterms:W3CDTF">2021-01-13T16:01:00Z</dcterms:created>
  <dcterms:modified xsi:type="dcterms:W3CDTF">2021-01-16T16:03:00Z</dcterms:modified>
</cp:coreProperties>
</file>