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4237" w14:textId="77777777" w:rsidR="008D08CB" w:rsidRDefault="008D08C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270235B" w14:textId="77777777" w:rsidR="008D08CB" w:rsidRDefault="00174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тьютора</w:t>
      </w:r>
    </w:p>
    <w:p w14:paraId="730918C5" w14:textId="77777777" w:rsidR="008D08CB" w:rsidRDefault="00174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к ЕГЭ по иностранным языкам</w:t>
      </w:r>
    </w:p>
    <w:p w14:paraId="3F083F0B" w14:textId="18E27DAF" w:rsidR="008D08CB" w:rsidRDefault="00174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A9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01A95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A675E0A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современные подходы к организации образовательной деятельности,</w:t>
      </w:r>
    </w:p>
    <w:p w14:paraId="2A8F85B1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цели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решить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5F08ABE5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повышения уровня квалификации педагогов (круглые столы,</w:t>
      </w:r>
    </w:p>
    <w:p w14:paraId="6AB74CCD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семинары).</w:t>
      </w:r>
    </w:p>
    <w:p w14:paraId="150A41CC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ценного передового педагогического опыта</w:t>
      </w:r>
    </w:p>
    <w:p w14:paraId="458AE31C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распространения на территории района.</w:t>
      </w:r>
    </w:p>
    <w:p w14:paraId="7C378541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пробный ЕГЭ (письменная и устная часть)</w:t>
      </w:r>
    </w:p>
    <w:p w14:paraId="790017E1" w14:textId="4460ECAB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результаты пробного ЕГЭ 202</w:t>
      </w:r>
      <w:r w:rsidR="00801A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A109F4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работы: овладение учителями района системой подготовки</w:t>
      </w:r>
    </w:p>
    <w:p w14:paraId="240788D2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к успешной сдаче экзамена; рост качества знаний выпускников.</w:t>
      </w:r>
    </w:p>
    <w:p w14:paraId="50189616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</w:t>
      </w:r>
      <w:r>
        <w:rPr>
          <w:rFonts w:ascii="Times New Roman" w:hAnsi="Times New Roman" w:cs="Times New Roman"/>
          <w:sz w:val="28"/>
          <w:szCs w:val="28"/>
        </w:rPr>
        <w:t>ями и задачами методическая работа осуществлялась по следующим</w:t>
      </w:r>
    </w:p>
    <w:p w14:paraId="5A42B3DD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 деятельности:</w:t>
      </w:r>
    </w:p>
    <w:p w14:paraId="4BFB1860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-Информационная деятельность</w:t>
      </w:r>
    </w:p>
    <w:p w14:paraId="7AE2F4B6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Учебно-методическая деятельность;</w:t>
      </w:r>
    </w:p>
    <w:p w14:paraId="6FD2E226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-аналитическая деятельность;</w:t>
      </w:r>
    </w:p>
    <w:p w14:paraId="083ACBB6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с учащимися</w:t>
      </w:r>
    </w:p>
    <w:p w14:paraId="52A5BAFD" w14:textId="77777777" w:rsidR="008D08CB" w:rsidRDefault="008D08CB">
      <w:pPr>
        <w:rPr>
          <w:rFonts w:ascii="Times New Roman" w:hAnsi="Times New Roman" w:cs="Times New Roman"/>
          <w:sz w:val="28"/>
          <w:szCs w:val="28"/>
        </w:rPr>
      </w:pPr>
    </w:p>
    <w:p w14:paraId="3B036CC1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систематически </w:t>
      </w:r>
      <w:r>
        <w:rPr>
          <w:rFonts w:ascii="Times New Roman" w:hAnsi="Times New Roman" w:cs="Times New Roman"/>
          <w:sz w:val="28"/>
          <w:szCs w:val="28"/>
        </w:rPr>
        <w:t>проводилась информационная деятельность</w:t>
      </w:r>
    </w:p>
    <w:p w14:paraId="0D6FF0B9" w14:textId="77777777" w:rsidR="008D08CB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541"/>
        <w:gridCol w:w="1651"/>
        <w:gridCol w:w="2458"/>
      </w:tblGrid>
      <w:tr w:rsidR="008D08CB" w14:paraId="4B74D76A" w14:textId="77777777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9D0F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7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169A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6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D6B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8D9408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D08CB" w14:paraId="654868A5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D58C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461C" w14:textId="77777777" w:rsidR="008D08CB" w:rsidRDefault="00174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Информационная деятельность</w:t>
            </w:r>
          </w:p>
          <w:p w14:paraId="397F6961" w14:textId="77777777" w:rsidR="008D08CB" w:rsidRDefault="008D08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7378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2CBC81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CB" w14:paraId="4DA4C131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5C3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188E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нормативно-правовой и методической базы.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C03F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F427B9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РМО,тьютор</w:t>
            </w:r>
            <w:proofErr w:type="spellEnd"/>
            <w:proofErr w:type="gramEnd"/>
          </w:p>
        </w:tc>
      </w:tr>
      <w:tr w:rsidR="008D08CB" w14:paraId="18F6DDE8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5E99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FFB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преподавателей и учащихся по проблемам подготовки к ЕГЭ.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7A5A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A2D9FFE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5FB02F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703805C7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D729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1D7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педагогического опыта учителей по подготовке к ЕГЭ и распространение опыта преподавателей, добившихся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спешных результатов по подготовке к ЕГЭ. 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C81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273C04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Н.Ю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Лозко И.В.</w:t>
            </w:r>
          </w:p>
          <w:p w14:paraId="4F364669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 СОШ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22,13</w:t>
            </w:r>
          </w:p>
        </w:tc>
      </w:tr>
      <w:tr w:rsidR="008D08CB" w14:paraId="659B9B76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A91E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A743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 по пробному экзамену в части Говорение. 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7422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CAF811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8D08CB" w14:paraId="6E8F44F0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DE4D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010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и учебно-методической базы по разделам «Лексика и грамматика», «Письмо» задания 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F15D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646BFA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gramEnd"/>
          </w:p>
        </w:tc>
      </w:tr>
      <w:tr w:rsidR="008D08CB" w14:paraId="08289177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936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1676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•Учебно-методическая деятельность;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7540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08DD8E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CB" w14:paraId="7422B22B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45E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167F" w14:textId="77777777" w:rsidR="008D08CB" w:rsidRDefault="00174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промежуточной контрольной работы в форме ЕГЭ, для выявления уровня знаний учащихся в ходе подготовки к ЕГЭ.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B15F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9B5BEF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5DF56951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0D5C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786E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Кодификатор элементов содержания и требований к уровню подготовки</w:t>
            </w:r>
          </w:p>
          <w:p w14:paraId="713C1775" w14:textId="6A1B1352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образовательных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низаций для проведения в 202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95CDB51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по английскому языку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76FC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1F831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Лозко И.В.,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рук.РМО</w:t>
            </w:r>
            <w:proofErr w:type="spellEnd"/>
            <w:proofErr w:type="gramEnd"/>
          </w:p>
        </w:tc>
      </w:tr>
      <w:tr w:rsidR="008D08CB" w14:paraId="08F49491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1F58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416A" w14:textId="548CDEB4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тьюторов по английскому языку 202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8688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8CCF2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gramEnd"/>
          </w:p>
        </w:tc>
      </w:tr>
      <w:tr w:rsidR="008D08CB" w14:paraId="3930BC0C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4064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FB4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учащимися. Обучающий семинар.</w:t>
            </w:r>
          </w:p>
          <w:p w14:paraId="15F24FB9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ЕГЭ. </w:t>
            </w:r>
          </w:p>
          <w:p w14:paraId="0BE934E4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документы. </w:t>
            </w:r>
          </w:p>
          <w:p w14:paraId="0C9EC9A6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бланков. </w:t>
            </w:r>
          </w:p>
          <w:p w14:paraId="42AAAF56" w14:textId="3B487423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оценивания ЕГЭ.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Демоверсия. </w:t>
            </w:r>
          </w:p>
          <w:p w14:paraId="29153B67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официальными сайтами по подготовке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 ЕГЭ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AAFF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70C48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69C173B7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F101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624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Аудирование. Стратегии подготовки к разделу "Аудирование" Задания на понимание основного содержания.  Задания на множественный выбор.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FA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FFCB5A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14:paraId="5E29196E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Лозко И.В.,</w:t>
            </w:r>
          </w:p>
        </w:tc>
      </w:tr>
      <w:tr w:rsidR="008D08CB" w14:paraId="568C9512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1CC1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F9D2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и практика заполнения бланков единого экзамена 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я: - основные правила заполнения бланков ЕГЭ; </w:t>
            </w:r>
          </w:p>
          <w:p w14:paraId="2DD4C1BC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заполнения бланка регистрации; </w:t>
            </w:r>
          </w:p>
          <w:p w14:paraId="561917F8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заполнения бланков ответов №1, №2.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7AA9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A358A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0F98A591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B94A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3F59" w14:textId="328D2AA2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спецификации, кодификатора и демонстрационных вариантов письменной и устной части ЕГЭ 202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0FA7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3836BC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8D08CB" w14:paraId="19BF44CE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58EE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9794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результатов ЕГЭ на заседании РМО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B8A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536E68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8D08CB" w14:paraId="54495442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4F14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8D9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стартовой контрольной работы в форме ЕГЭ, для выявления уровня знаний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начальном этапе подготовки к ЕГЭ.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36E4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A8C2E3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10E17F86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40FE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220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 Стратегии подготовки к разделу "Чтение" Задания на понимание основного содержания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FA2E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8F5A7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14:paraId="4F8DE044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8D08CB" w14:paraId="6D9CD97D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03F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A46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понимание структурно-смысловых связей.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A117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05C67E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517F0740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8B38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B217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логической последовательности. Задания на полное понимание текста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18E3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F1921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26860D5D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FC3E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8FC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заданий. Стратегии подготовки к разделу "Лексика и Грамматика". Глагола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”Имя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существительное. Упот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ребление артиклей. Задание на восстановление в тексте пропущенных слов.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49B6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0AC07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76FF9C8F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7FD9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AA9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РМО учителей английского языка. Новшества в структуре проведения ЕГЭ, специфике заданий. Знакомство с демонстрационными версиями КИМ.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EE9F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BF1119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8D08CB" w14:paraId="2B37BA96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07CC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F29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Диагностическо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аналитическая деятельность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E174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2DDB02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CB" w14:paraId="75970AF9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E4B0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DF66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в вопросах теории и нормативно-правовой базы через собеседование с педагогами.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0D06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953ECD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2F5DB1B9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DDC1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1326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трудных для понимания вопросов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собеседование с педагогами и учениками.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7112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A19855" w14:textId="6CA963F6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Лозко И.В.,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8D08CB" w14:paraId="649B32BC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CC91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AB28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02D6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279566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CB" w14:paraId="0E25024F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377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33B6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Консультационный пункт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  учителями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предметниками района на базе СОШ №18 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B8A3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FFFFFF"/>
          </w:tcPr>
          <w:p w14:paraId="34A7383B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6EE2BB83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4021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0B02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F71C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FFFFFF"/>
          </w:tcPr>
          <w:p w14:paraId="069DCD89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CB" w14:paraId="7578C174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7A04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B4CF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3C5E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86D3D0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CB" w14:paraId="769D30F1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78C0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3018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устной части экзамена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FA75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69505E" w14:textId="396CCFC6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Лозко И.В.,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Н.Ю.,</w:t>
            </w:r>
          </w:p>
          <w:p w14:paraId="0D3CF55A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D08CB" w14:paraId="2A5F4387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970C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66D3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РМО. </w:t>
            </w:r>
          </w:p>
          <w:p w14:paraId="030B80BA" w14:textId="18A1A71A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КИМ 202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сравнению с 202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0B67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005239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8D08CB" w14:paraId="7E471519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5E52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462E" w14:textId="606C1C25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202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14:paraId="0F423D1D" w14:textId="6ACB7B5A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КИМ 202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сравнению с 202</w:t>
            </w:r>
            <w:r w:rsidR="00801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324F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FFFFFF"/>
          </w:tcPr>
          <w:p w14:paraId="5CAA0A6A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Лозко И.В.</w:t>
            </w:r>
          </w:p>
          <w:p w14:paraId="025E7F52" w14:textId="77777777" w:rsidR="008D08CB" w:rsidRDefault="0017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8D08CB" w14:paraId="041E0127" w14:textId="77777777">
        <w:tc>
          <w:tcPr>
            <w:tcW w:w="6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55A7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8B8F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C703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B4A4AB" w14:textId="77777777" w:rsidR="008D08CB" w:rsidRDefault="008D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F1FFF8" w14:textId="77777777" w:rsidR="00801A95" w:rsidRDefault="0017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Тьютор по подготовке к ЕГЭ по иностранным языкам  </w:t>
      </w:r>
    </w:p>
    <w:p w14:paraId="0E1EDE28" w14:textId="1B480B9B" w:rsidR="008D08CB" w:rsidRDefault="001746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Юрьевна.</w:t>
      </w:r>
    </w:p>
    <w:p w14:paraId="513D65B8" w14:textId="77777777" w:rsidR="008D08CB" w:rsidRDefault="008D08CB">
      <w:pPr>
        <w:rPr>
          <w:rFonts w:ascii="Times New Roman" w:hAnsi="Times New Roman" w:cs="Times New Roman"/>
          <w:sz w:val="28"/>
          <w:szCs w:val="28"/>
        </w:rPr>
      </w:pPr>
    </w:p>
    <w:p w14:paraId="3B741EBB" w14:textId="77777777" w:rsidR="008D08CB" w:rsidRDefault="008D08CB">
      <w:pPr>
        <w:rPr>
          <w:rFonts w:ascii="Times New Roman" w:hAnsi="Times New Roman" w:cs="Times New Roman"/>
          <w:sz w:val="28"/>
          <w:szCs w:val="28"/>
        </w:rPr>
      </w:pPr>
    </w:p>
    <w:p w14:paraId="70CBD26F" w14:textId="77777777" w:rsidR="008D08CB" w:rsidRDefault="008D08CB">
      <w:pPr>
        <w:rPr>
          <w:rFonts w:ascii="Times New Roman" w:hAnsi="Times New Roman" w:cs="Times New Roman"/>
          <w:sz w:val="28"/>
          <w:szCs w:val="28"/>
        </w:rPr>
      </w:pPr>
    </w:p>
    <w:sectPr w:rsidR="008D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3E6F" w14:textId="77777777" w:rsidR="00174603" w:rsidRDefault="00174603">
      <w:pPr>
        <w:spacing w:after="0" w:line="240" w:lineRule="auto"/>
      </w:pPr>
      <w:r>
        <w:separator/>
      </w:r>
    </w:p>
  </w:endnote>
  <w:endnote w:type="continuationSeparator" w:id="0">
    <w:p w14:paraId="5561FE5B" w14:textId="77777777" w:rsidR="00174603" w:rsidRDefault="0017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4CF4" w14:textId="77777777" w:rsidR="00174603" w:rsidRDefault="00174603">
      <w:pPr>
        <w:spacing w:after="0" w:line="240" w:lineRule="auto"/>
      </w:pPr>
      <w:r>
        <w:separator/>
      </w:r>
    </w:p>
  </w:footnote>
  <w:footnote w:type="continuationSeparator" w:id="0">
    <w:p w14:paraId="109E64EF" w14:textId="77777777" w:rsidR="00174603" w:rsidRDefault="00174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CB"/>
    <w:rsid w:val="00174603"/>
    <w:rsid w:val="00801A95"/>
    <w:rsid w:val="008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136"/>
  <w15:docId w15:val="{F1361428-0443-4DCD-89B5-D6F99A4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156082" w:themeColor="accent1"/>
      <w:sz w:val="18"/>
      <w:szCs w:val="18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467886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4">
    <w:name w:val="Title"/>
    <w:basedOn w:val="a"/>
    <w:next w:val="a"/>
    <w:link w:val="af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b">
    <w:name w:val="Выделенная цитата Знак"/>
    <w:basedOn w:val="a0"/>
    <w:link w:val="afa"/>
    <w:uiPriority w:val="30"/>
    <w:rPr>
      <w:i/>
      <w:iCs/>
      <w:color w:val="0F4761" w:themeColor="accent1" w:themeShade="BF"/>
    </w:rPr>
  </w:style>
  <w:style w:type="character" w:styleId="af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User</cp:lastModifiedBy>
  <cp:revision>4</cp:revision>
  <dcterms:created xsi:type="dcterms:W3CDTF">2025-07-13T10:53:00Z</dcterms:created>
  <dcterms:modified xsi:type="dcterms:W3CDTF">2025-09-10T07:14:00Z</dcterms:modified>
</cp:coreProperties>
</file>